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9A" w:rsidRDefault="00DB7D9A">
      <w:pPr>
        <w:rPr>
          <w:rFonts w:hint="eastAsia"/>
        </w:rPr>
      </w:pPr>
      <w:r>
        <w:rPr>
          <w:rFonts w:hint="eastAsia"/>
        </w:rPr>
        <w:t>公司名称：北京蓝泰吉科技有限公司</w:t>
      </w:r>
    </w:p>
    <w:p w:rsidR="00DB7D9A" w:rsidRDefault="00DB7D9A">
      <w:pPr>
        <w:rPr>
          <w:rFonts w:hint="eastAsia"/>
        </w:rPr>
      </w:pPr>
    </w:p>
    <w:p w:rsidR="00DB7D9A" w:rsidRDefault="00DB7D9A" w:rsidP="00DB7D9A">
      <w:pPr>
        <w:pStyle w:val="3"/>
        <w:rPr>
          <w:rFonts w:hint="eastAsia"/>
        </w:rPr>
      </w:pPr>
      <w:r>
        <w:rPr>
          <w:rFonts w:hint="eastAsia"/>
        </w:rPr>
        <w:t>工作岗位：技术支持工程师</w:t>
      </w:r>
    </w:p>
    <w:p w:rsidR="00DB7D9A" w:rsidRPr="00DB7D9A" w:rsidRDefault="00DB7D9A" w:rsidP="00DB7D9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DB7D9A">
        <w:rPr>
          <w:rFonts w:ascii="simsun" w:eastAsia="宋体" w:hAnsi="simsun" w:cs="宋体"/>
          <w:color w:val="333333"/>
          <w:kern w:val="0"/>
          <w:szCs w:val="21"/>
        </w:rPr>
        <w:t>岗位职责：</w:t>
      </w:r>
    </w:p>
    <w:p w:rsidR="00DB7D9A" w:rsidRPr="00DB7D9A" w:rsidRDefault="00DB7D9A" w:rsidP="00DB7D9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DB7D9A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为客户安装公司产品、提供售后技术支持；</w:t>
      </w:r>
      <w:bookmarkStart w:id="0" w:name="_GoBack"/>
      <w:bookmarkEnd w:id="0"/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>2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负责对合作伙伴和最终用户进行培训；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>3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协助销售人员共同推广公司产品；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>4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公司产品新功能的推广和应用；</w:t>
      </w:r>
    </w:p>
    <w:p w:rsidR="00DB7D9A" w:rsidRPr="00DB7D9A" w:rsidRDefault="00DB7D9A" w:rsidP="00DB7D9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</w:p>
    <w:p w:rsidR="00DB7D9A" w:rsidRPr="00DB7D9A" w:rsidRDefault="00DB7D9A" w:rsidP="00DB7D9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DB7D9A">
        <w:rPr>
          <w:rFonts w:ascii="simsun" w:eastAsia="宋体" w:hAnsi="simsun" w:cs="宋体"/>
          <w:color w:val="333333"/>
          <w:kern w:val="0"/>
          <w:szCs w:val="21"/>
        </w:rPr>
        <w:t>任职要求：</w:t>
      </w:r>
    </w:p>
    <w:p w:rsidR="00DB7D9A" w:rsidRPr="00DB7D9A" w:rsidRDefault="00DB7D9A" w:rsidP="00DB7D9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DB7D9A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要求专科及以上学历，通信类、电子类、计算机类相关专业；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>2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要求熟悉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TCP/IP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、局域网、广域网等计算机网络结构；熟悉网络设备（路由器、交换机等）的安装、配置；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>3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要求较好的英文阅读能力；具有良好的学习能力和较强的沟通能力；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>4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在通信行业有技术支持工作经验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,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有售前、售后技术支持工作经验者优先；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>5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熟悉程控交换，或者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VoIP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相关技术，如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IAD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，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MGCP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，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SIP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，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H323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，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asterisk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等优先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 xml:space="preserve">6. 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熟悉各种操作系统，</w:t>
      </w:r>
      <w:proofErr w:type="spellStart"/>
      <w:r w:rsidRPr="00DB7D9A">
        <w:rPr>
          <w:rFonts w:ascii="simsun" w:eastAsia="宋体" w:hAnsi="simsun" w:cs="宋体"/>
          <w:color w:val="333333"/>
          <w:kern w:val="0"/>
          <w:szCs w:val="21"/>
        </w:rPr>
        <w:t>linux</w:t>
      </w:r>
      <w:proofErr w:type="spellEnd"/>
      <w:r w:rsidRPr="00DB7D9A">
        <w:rPr>
          <w:rFonts w:ascii="simsun" w:eastAsia="宋体" w:hAnsi="simsun" w:cs="宋体"/>
          <w:color w:val="333333"/>
          <w:kern w:val="0"/>
          <w:szCs w:val="21"/>
        </w:rPr>
        <w:t>操作系统熟悉者优先；</w:t>
      </w:r>
    </w:p>
    <w:p w:rsidR="00DB7D9A" w:rsidRDefault="00DB7D9A" w:rsidP="00DB7D9A">
      <w:pPr>
        <w:rPr>
          <w:rFonts w:hint="eastAsia"/>
        </w:rPr>
      </w:pPr>
    </w:p>
    <w:p w:rsidR="00DB7D9A" w:rsidRPr="00DB7D9A" w:rsidRDefault="00DB7D9A" w:rsidP="00DB7D9A">
      <w:pPr>
        <w:widowControl/>
        <w:shd w:val="clear" w:color="auto" w:fill="FFFFFF"/>
        <w:spacing w:line="375" w:lineRule="atLeast"/>
        <w:jc w:val="left"/>
        <w:outlineLvl w:val="1"/>
        <w:rPr>
          <w:rFonts w:ascii="simsun" w:eastAsia="宋体" w:hAnsi="simsun" w:cs="宋体"/>
          <w:b/>
          <w:bCs/>
          <w:color w:val="333333"/>
          <w:kern w:val="36"/>
          <w:szCs w:val="21"/>
        </w:rPr>
      </w:pPr>
      <w:r w:rsidRPr="00DB7D9A">
        <w:rPr>
          <w:rFonts w:ascii="simsun" w:eastAsia="宋体" w:hAnsi="simsun" w:cs="宋体"/>
          <w:b/>
          <w:bCs/>
          <w:color w:val="333333"/>
          <w:kern w:val="36"/>
          <w:szCs w:val="21"/>
        </w:rPr>
        <w:t>工作地址</w:t>
      </w:r>
    </w:p>
    <w:p w:rsidR="00DB7D9A" w:rsidRDefault="00DB7D9A" w:rsidP="00DB7D9A">
      <w:pPr>
        <w:widowControl/>
        <w:shd w:val="clear" w:color="auto" w:fill="FFFFFF"/>
        <w:spacing w:before="100" w:beforeAutospacing="1" w:after="100" w:afterAutospacing="1" w:line="375" w:lineRule="atLeast"/>
        <w:jc w:val="left"/>
        <w:outlineLvl w:val="1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DB7D9A">
        <w:rPr>
          <w:rFonts w:ascii="simsun" w:eastAsia="宋体" w:hAnsi="simsun" w:cs="宋体"/>
          <w:color w:val="333333"/>
          <w:kern w:val="0"/>
          <w:szCs w:val="21"/>
        </w:rPr>
        <w:t>江苏省南京市雨花台区花神大道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23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号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8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号楼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8408-8416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室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</w:p>
    <w:p w:rsidR="00DB7D9A" w:rsidRDefault="00DB7D9A" w:rsidP="00DB7D9A">
      <w:pPr>
        <w:widowControl/>
        <w:shd w:val="clear" w:color="auto" w:fill="FFFFFF"/>
        <w:spacing w:before="100" w:beforeAutospacing="1" w:after="100" w:afterAutospacing="1" w:line="375" w:lineRule="atLeast"/>
        <w:jc w:val="left"/>
        <w:outlineLvl w:val="1"/>
        <w:rPr>
          <w:rFonts w:ascii="simsun" w:eastAsia="宋体" w:hAnsi="simsun" w:cs="宋体" w:hint="eastAsia"/>
          <w:color w:val="333333"/>
          <w:kern w:val="0"/>
          <w:szCs w:val="21"/>
        </w:rPr>
      </w:pPr>
    </w:p>
    <w:p w:rsidR="00DB7D9A" w:rsidRDefault="00DB7D9A" w:rsidP="00DB7D9A">
      <w:pPr>
        <w:widowControl/>
        <w:shd w:val="clear" w:color="auto" w:fill="FFFFFF"/>
        <w:spacing w:before="100" w:beforeAutospacing="1" w:after="100" w:afterAutospacing="1" w:line="375" w:lineRule="atLeast"/>
        <w:jc w:val="left"/>
        <w:outlineLvl w:val="1"/>
        <w:rPr>
          <w:rFonts w:ascii="simsun" w:eastAsia="宋体" w:hAnsi="simsun" w:cs="宋体" w:hint="eastAsia"/>
          <w:color w:val="333333"/>
          <w:kern w:val="0"/>
          <w:szCs w:val="21"/>
        </w:rPr>
      </w:pPr>
    </w:p>
    <w:p w:rsidR="00DB7D9A" w:rsidRPr="00DB7D9A" w:rsidRDefault="00DB7D9A" w:rsidP="00DB7D9A">
      <w:pPr>
        <w:widowControl/>
        <w:shd w:val="clear" w:color="auto" w:fill="FFFFFF"/>
        <w:spacing w:before="100" w:beforeAutospacing="1" w:after="100" w:afterAutospacing="1" w:line="375" w:lineRule="atLeast"/>
        <w:jc w:val="left"/>
        <w:outlineLvl w:val="1"/>
        <w:rPr>
          <w:rFonts w:ascii="simsun" w:eastAsia="宋体" w:hAnsi="simsun" w:cs="宋体"/>
          <w:color w:val="333333"/>
          <w:kern w:val="0"/>
          <w:szCs w:val="21"/>
        </w:rPr>
      </w:pPr>
    </w:p>
    <w:p w:rsidR="00DB7D9A" w:rsidRDefault="00DB7D9A" w:rsidP="00DB7D9A">
      <w:pPr>
        <w:pStyle w:val="3"/>
        <w:rPr>
          <w:rFonts w:hint="eastAsia"/>
        </w:rPr>
      </w:pPr>
      <w:r>
        <w:rPr>
          <w:rFonts w:hint="eastAsia"/>
        </w:rPr>
        <w:t>工作岗位：行业销售经理</w:t>
      </w:r>
    </w:p>
    <w:p w:rsidR="00DB7D9A" w:rsidRPr="00DB7D9A" w:rsidRDefault="00DB7D9A" w:rsidP="00DB7D9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DB7D9A">
        <w:rPr>
          <w:rFonts w:ascii="simsun" w:eastAsia="宋体" w:hAnsi="simsun" w:cs="宋体"/>
          <w:color w:val="333333"/>
          <w:kern w:val="0"/>
          <w:szCs w:val="21"/>
        </w:rPr>
        <w:t>岗位职责：</w:t>
      </w:r>
    </w:p>
    <w:p w:rsidR="00DB7D9A" w:rsidRPr="00DB7D9A" w:rsidRDefault="00DB7D9A" w:rsidP="00DB7D9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DB7D9A">
        <w:rPr>
          <w:rFonts w:ascii="simsun" w:eastAsia="宋体" w:hAnsi="simsun" w:cs="宋体"/>
          <w:color w:val="333333"/>
          <w:kern w:val="0"/>
          <w:szCs w:val="21"/>
        </w:rPr>
        <w:lastRenderedPageBreak/>
        <w:t xml:space="preserve">1.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根据公司的整体营销策略，制订可执行的商务拓展计划，并进行相应的执行。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 xml:space="preserve">2.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拓展商务合作伙伴，尤其是行业领域的合作伙伴，建立长期战略合作关系（诸如铁路交通行业、城市应急、水利、军队、能源、公安、电力等行业）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 xml:space="preserve">3.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进行行业合作伙伴的开拓、洽谈、和深入接触等工作，并督导整体合作的进程和结果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 xml:space="preserve">4.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负责对合作项目进行策划、制定与实施，对结果负责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 xml:space="preserve">5.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针对所负责的行业领域和已拓展的合作伙伴，进行相应的关系维护和不断的深度拓展工作（诸如活动合作、品牌支持、多领域合作等）</w:t>
      </w:r>
    </w:p>
    <w:p w:rsidR="00DB7D9A" w:rsidRPr="00DB7D9A" w:rsidRDefault="00DB7D9A" w:rsidP="00DB7D9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DB7D9A">
        <w:rPr>
          <w:rFonts w:ascii="simsun" w:eastAsia="宋体" w:hAnsi="simsun" w:cs="宋体"/>
          <w:color w:val="333333"/>
          <w:kern w:val="0"/>
          <w:szCs w:val="21"/>
        </w:rPr>
        <w:t>任职要求：</w:t>
      </w:r>
    </w:p>
    <w:p w:rsidR="00DB7D9A" w:rsidRPr="00DB7D9A" w:rsidRDefault="00DB7D9A" w:rsidP="00DB7D9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DB7D9A">
        <w:rPr>
          <w:rFonts w:ascii="simsun" w:eastAsia="宋体" w:hAnsi="simsun" w:cs="宋体"/>
          <w:color w:val="333333"/>
          <w:kern w:val="0"/>
          <w:szCs w:val="21"/>
        </w:rPr>
        <w:t xml:space="preserve">1.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具有行业营销资源，并能加以利用者优先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 xml:space="preserve">2.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具备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年以上的商务拓展或是市场营销经验，并具有相应的拓展案例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 xml:space="preserve">3.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较强的商务谈判能力、出色的商务提案能力、清晰的分析能力和高效的执行能力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 xml:space="preserve">4.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具有出色的团队协作能力，能够正确和灵活地处理各种协作关系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 xml:space="preserve">5.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具有掌</w:t>
      </w:r>
      <w:proofErr w:type="gramStart"/>
      <w:r w:rsidRPr="00DB7D9A">
        <w:rPr>
          <w:rFonts w:ascii="simsun" w:eastAsia="宋体" w:hAnsi="simsun" w:cs="宋体"/>
          <w:color w:val="333333"/>
          <w:kern w:val="0"/>
          <w:szCs w:val="21"/>
        </w:rPr>
        <w:t>控长期</w:t>
      </w:r>
      <w:proofErr w:type="gramEnd"/>
      <w:r w:rsidRPr="00DB7D9A">
        <w:rPr>
          <w:rFonts w:ascii="simsun" w:eastAsia="宋体" w:hAnsi="simsun" w:cs="宋体"/>
          <w:color w:val="333333"/>
          <w:kern w:val="0"/>
          <w:szCs w:val="21"/>
        </w:rPr>
        <w:t>关系合作和项目合作的能力和经验，能够承受相应的压力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>6 .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熟悉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IP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通信系统，调度系统，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VOIP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相关知识的优先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br/>
        <w:t xml:space="preserve">7. 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能够熟练使用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OFFICE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办公软件，如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WORD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EXCEL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DB7D9A">
        <w:rPr>
          <w:rFonts w:ascii="simsun" w:eastAsia="宋体" w:hAnsi="simsun" w:cs="宋体"/>
          <w:color w:val="333333"/>
          <w:kern w:val="0"/>
          <w:szCs w:val="21"/>
        </w:rPr>
        <w:t>POWERPOI</w:t>
      </w:r>
    </w:p>
    <w:p w:rsidR="00DB7D9A" w:rsidRPr="00DB7D9A" w:rsidRDefault="00DB7D9A" w:rsidP="00DB7D9A">
      <w:pPr>
        <w:widowControl/>
        <w:shd w:val="clear" w:color="auto" w:fill="FFFFFF"/>
        <w:spacing w:before="180" w:line="375" w:lineRule="atLeast"/>
        <w:jc w:val="left"/>
        <w:outlineLvl w:val="1"/>
        <w:rPr>
          <w:rFonts w:ascii="simsun" w:eastAsia="宋体" w:hAnsi="simsun" w:cs="宋体"/>
          <w:b/>
          <w:bCs/>
          <w:color w:val="333333"/>
          <w:kern w:val="36"/>
          <w:szCs w:val="21"/>
        </w:rPr>
      </w:pPr>
      <w:r w:rsidRPr="00DB7D9A">
        <w:rPr>
          <w:rFonts w:ascii="simsun" w:eastAsia="宋体" w:hAnsi="simsun" w:cs="宋体"/>
          <w:b/>
          <w:bCs/>
          <w:color w:val="333333"/>
          <w:kern w:val="36"/>
          <w:szCs w:val="21"/>
        </w:rPr>
        <w:t>工作地址</w:t>
      </w:r>
    </w:p>
    <w:p w:rsidR="00DB7D9A" w:rsidRPr="00DB7D9A" w:rsidRDefault="00DB7D9A" w:rsidP="00DB7D9A">
      <w:pPr>
        <w:rPr>
          <w:rFonts w:hint="eastAsia"/>
        </w:rPr>
      </w:pPr>
      <w:r>
        <w:rPr>
          <w:rFonts w:ascii="simsun" w:hAnsi="simsun"/>
          <w:color w:val="333333"/>
          <w:szCs w:val="21"/>
        </w:rPr>
        <w:t>南京市雨花台区花神大道</w:t>
      </w:r>
      <w:r>
        <w:rPr>
          <w:rFonts w:ascii="simsun" w:hAnsi="simsun"/>
          <w:color w:val="333333"/>
          <w:szCs w:val="21"/>
        </w:rPr>
        <w:t>23</w:t>
      </w:r>
      <w:r>
        <w:rPr>
          <w:rFonts w:ascii="simsun" w:hAnsi="simsun"/>
          <w:color w:val="333333"/>
          <w:szCs w:val="21"/>
        </w:rPr>
        <w:t>号</w:t>
      </w:r>
      <w:r>
        <w:rPr>
          <w:rFonts w:ascii="simsun" w:hAnsi="simsun"/>
          <w:color w:val="333333"/>
          <w:szCs w:val="21"/>
        </w:rPr>
        <w:t>8</w:t>
      </w:r>
      <w:r>
        <w:rPr>
          <w:rFonts w:ascii="simsun" w:hAnsi="simsun"/>
          <w:color w:val="333333"/>
          <w:szCs w:val="21"/>
        </w:rPr>
        <w:t>号楼</w:t>
      </w:r>
      <w:r>
        <w:rPr>
          <w:rFonts w:ascii="simsun" w:hAnsi="simsun"/>
          <w:color w:val="333333"/>
          <w:szCs w:val="21"/>
        </w:rPr>
        <w:t>4F8416</w:t>
      </w:r>
    </w:p>
    <w:sectPr w:rsidR="00DB7D9A" w:rsidRPr="00DB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AB" w:rsidRDefault="00C914AB" w:rsidP="00DB7D9A">
      <w:r>
        <w:separator/>
      </w:r>
    </w:p>
  </w:endnote>
  <w:endnote w:type="continuationSeparator" w:id="0">
    <w:p w:rsidR="00C914AB" w:rsidRDefault="00C914AB" w:rsidP="00D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AB" w:rsidRDefault="00C914AB" w:rsidP="00DB7D9A">
      <w:r>
        <w:separator/>
      </w:r>
    </w:p>
  </w:footnote>
  <w:footnote w:type="continuationSeparator" w:id="0">
    <w:p w:rsidR="00C914AB" w:rsidRDefault="00C914AB" w:rsidP="00DB7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DF"/>
    <w:rsid w:val="002A6408"/>
    <w:rsid w:val="00594872"/>
    <w:rsid w:val="00C914AB"/>
    <w:rsid w:val="00DB7D9A"/>
    <w:rsid w:val="00F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B7D9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DB7D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D9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B7D9A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B7D9A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B7D9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DB7D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D9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B7D9A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B7D9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9043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7483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8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9107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5545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473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6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70515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852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803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lln</dc:creator>
  <cp:keywords/>
  <dc:description/>
  <cp:lastModifiedBy>lln</cp:lastModifiedBy>
  <cp:revision>2</cp:revision>
  <dcterms:created xsi:type="dcterms:W3CDTF">2016-03-29T09:05:00Z</dcterms:created>
  <dcterms:modified xsi:type="dcterms:W3CDTF">2016-03-29T09:07:00Z</dcterms:modified>
</cp:coreProperties>
</file>